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C1C" w:rsidRDefault="00817C1C" w:rsidP="00817C1C">
      <w:pPr>
        <w:pStyle w:val="NormalWeb"/>
        <w:shd w:val="clear" w:color="auto" w:fill="FFFFFF"/>
        <w:rPr>
          <w:rFonts w:ascii="Arial" w:hAnsi="Arial" w:cs="Arial"/>
          <w:color w:val="333333"/>
          <w:sz w:val="20"/>
          <w:szCs w:val="20"/>
        </w:rPr>
      </w:pPr>
      <w:r>
        <w:rPr>
          <w:rFonts w:ascii="Arial" w:hAnsi="Arial" w:cs="Arial"/>
          <w:color w:val="333333"/>
          <w:sz w:val="20"/>
          <w:szCs w:val="20"/>
        </w:rPr>
        <w:t>LISTENING3: FILL IN THE BLANKS:</w:t>
      </w:r>
    </w:p>
    <w:p w:rsidR="00817C1C" w:rsidRPr="00817C1C" w:rsidRDefault="00817C1C" w:rsidP="00817C1C">
      <w:pPr>
        <w:spacing w:before="100" w:beforeAutospacing="1" w:after="100" w:afterAutospacing="1" w:line="240" w:lineRule="auto"/>
        <w:outlineLvl w:val="1"/>
        <w:rPr>
          <w:rFonts w:ascii="Arial" w:eastAsia="Times New Roman" w:hAnsi="Arial" w:cs="Arial"/>
          <w:b/>
          <w:bCs/>
          <w:color w:val="333333"/>
          <w:sz w:val="32"/>
          <w:szCs w:val="32"/>
        </w:rPr>
      </w:pPr>
      <w:r w:rsidRPr="00817C1C">
        <w:rPr>
          <w:rFonts w:ascii="Arial" w:eastAsia="Times New Roman" w:hAnsi="Arial" w:cs="Arial"/>
          <w:b/>
          <w:bCs/>
          <w:color w:val="333333"/>
          <w:sz w:val="32"/>
          <w:szCs w:val="32"/>
        </w:rPr>
        <w:t>Lessons From Shanghai's Top Scores on International Test</w:t>
      </w:r>
    </w:p>
    <w:p w:rsidR="00817C1C" w:rsidRDefault="00817C1C" w:rsidP="00817C1C">
      <w:pPr>
        <w:pStyle w:val="NormalWeb"/>
        <w:shd w:val="clear" w:color="auto" w:fill="FFFFFF"/>
        <w:rPr>
          <w:rFonts w:ascii="Arial" w:hAnsi="Arial" w:cs="Arial"/>
          <w:color w:val="333333"/>
          <w:sz w:val="20"/>
          <w:szCs w:val="20"/>
        </w:rPr>
      </w:pPr>
      <w:r>
        <w:rPr>
          <w:rFonts w:ascii="Arial" w:hAnsi="Arial" w:cs="Arial"/>
          <w:color w:val="333333"/>
          <w:sz w:val="20"/>
          <w:szCs w:val="20"/>
        </w:rPr>
        <w:t>The Program for International Student Assessment, or PISA, is a two-hour test that compares the performance of fifteen-year-olds. In the latest test, the countries with the best readers were South Korea and Finland. But students in Shanghai, China, scored the highest of all in reading, mathematics and science.</w:t>
      </w:r>
    </w:p>
    <w:p w:rsidR="00817C1C" w:rsidRDefault="00817C1C" w:rsidP="00817C1C">
      <w:pPr>
        <w:pStyle w:val="NormalWeb"/>
        <w:shd w:val="clear" w:color="auto" w:fill="FFFFFF"/>
        <w:rPr>
          <w:rFonts w:ascii="Arial" w:hAnsi="Arial" w:cs="Arial"/>
          <w:color w:val="333333"/>
          <w:sz w:val="20"/>
          <w:szCs w:val="20"/>
        </w:rPr>
      </w:pPr>
      <w:r>
        <w:rPr>
          <w:rFonts w:ascii="Arial" w:hAnsi="Arial" w:cs="Arial"/>
          <w:color w:val="333333"/>
          <w:sz w:val="20"/>
          <w:szCs w:val="20"/>
        </w:rPr>
        <w:t>The next strongest results were in Hong Kong, Singapore, Canada, New Zealand and Japan.</w:t>
      </w:r>
    </w:p>
    <w:p w:rsidR="00817C1C" w:rsidRDefault="00817C1C" w:rsidP="00817C1C">
      <w:pPr>
        <w:pStyle w:val="NormalWeb"/>
        <w:shd w:val="clear" w:color="auto" w:fill="FFFFFF"/>
        <w:rPr>
          <w:rFonts w:ascii="Arial" w:hAnsi="Arial" w:cs="Arial"/>
          <w:color w:val="333333"/>
          <w:sz w:val="20"/>
          <w:szCs w:val="20"/>
        </w:rPr>
      </w:pPr>
      <w:r>
        <w:rPr>
          <w:rFonts w:ascii="Arial" w:hAnsi="Arial" w:cs="Arial"/>
          <w:color w:val="333333"/>
          <w:sz w:val="20"/>
          <w:szCs w:val="20"/>
        </w:rPr>
        <w:t>In all, around half a million students in more than seventy economies took the test last year. The test has been given every three years since 2000. Last year was the first time Shanghai took part.</w:t>
      </w:r>
    </w:p>
    <w:p w:rsidR="00817C1C" w:rsidRDefault="00817C1C" w:rsidP="00817C1C">
      <w:pPr>
        <w:pStyle w:val="NormalWeb"/>
        <w:shd w:val="clear" w:color="auto" w:fill="FFFFFF"/>
        <w:rPr>
          <w:rFonts w:ascii="Arial" w:hAnsi="Arial" w:cs="Arial"/>
          <w:color w:val="333333"/>
          <w:sz w:val="20"/>
          <w:szCs w:val="20"/>
        </w:rPr>
      </w:pPr>
      <w:r>
        <w:rPr>
          <w:rFonts w:ascii="Arial" w:hAnsi="Arial" w:cs="Arial"/>
          <w:color w:val="333333"/>
          <w:sz w:val="20"/>
          <w:szCs w:val="20"/>
        </w:rPr>
        <w:t>The Organization for Economic Cooperation and Development just released the results. Andreas Schleicher is director of the Education Indicators and Analysis Division at the OECD.</w:t>
      </w:r>
    </w:p>
    <w:p w:rsidR="00817C1C" w:rsidRDefault="00817C1C" w:rsidP="00817C1C">
      <w:pPr>
        <w:pStyle w:val="NormalWeb"/>
        <w:shd w:val="clear" w:color="auto" w:fill="FFFFFF"/>
        <w:rPr>
          <w:rFonts w:ascii="Arial" w:hAnsi="Arial" w:cs="Arial"/>
          <w:color w:val="333333"/>
          <w:sz w:val="20"/>
          <w:szCs w:val="20"/>
        </w:rPr>
      </w:pPr>
      <w:r>
        <w:rPr>
          <w:rFonts w:ascii="Arial" w:hAnsi="Arial" w:cs="Arial"/>
          <w:color w:val="333333"/>
          <w:sz w:val="20"/>
          <w:szCs w:val="20"/>
        </w:rPr>
        <w:t>ANDREAS SCHLEICHER: "Asian countries value education more than other countries. They have given education a priority. Every child, every teacher, every parent knows that education is the gateway to success."</w:t>
      </w:r>
    </w:p>
    <w:p w:rsidR="00817C1C" w:rsidRDefault="00817C1C" w:rsidP="00817C1C">
      <w:pPr>
        <w:pStyle w:val="NormalWeb"/>
        <w:shd w:val="clear" w:color="auto" w:fill="FFFFFF"/>
        <w:rPr>
          <w:rFonts w:ascii="Arial" w:hAnsi="Arial" w:cs="Arial"/>
          <w:color w:val="333333"/>
          <w:sz w:val="20"/>
          <w:szCs w:val="20"/>
        </w:rPr>
      </w:pPr>
      <w:r>
        <w:rPr>
          <w:rFonts w:ascii="Arial" w:hAnsi="Arial" w:cs="Arial"/>
          <w:color w:val="333333"/>
          <w:sz w:val="20"/>
          <w:szCs w:val="20"/>
        </w:rPr>
        <w:t>Mr. Schleicher says other education systems can learn from Shanghai. For example, he says education spending in the province has increased, including teacher pay and training. And administrators are putting teachers into challenging classroom situations to make them better at their jobs.</w:t>
      </w:r>
    </w:p>
    <w:p w:rsidR="00F15049" w:rsidRDefault="00F15049">
      <w:pPr>
        <w:rPr>
          <w:b/>
        </w:rPr>
      </w:pPr>
    </w:p>
    <w:p w:rsidR="00F15049" w:rsidRDefault="00F15049">
      <w:pPr>
        <w:rPr>
          <w:b/>
        </w:rPr>
      </w:pPr>
    </w:p>
    <w:p w:rsidR="00F15049" w:rsidRDefault="00F15049">
      <w:pPr>
        <w:rPr>
          <w:b/>
        </w:rPr>
      </w:pPr>
      <w:r>
        <w:rPr>
          <w:b/>
        </w:rPr>
        <w:t>LISTENING3:</w:t>
      </w:r>
    </w:p>
    <w:p w:rsidR="00553956" w:rsidRPr="00F15049" w:rsidRDefault="00817C1C">
      <w:pPr>
        <w:rPr>
          <w:b/>
        </w:rPr>
      </w:pPr>
      <w:r w:rsidRPr="00F15049">
        <w:rPr>
          <w:b/>
        </w:rPr>
        <w:t>I/ True or False</w:t>
      </w:r>
    </w:p>
    <w:p w:rsidR="00817C1C" w:rsidRDefault="00817C1C">
      <w:r>
        <w:t>1/ This is a three-hour test.</w:t>
      </w:r>
    </w:p>
    <w:p w:rsidR="00F15049" w:rsidRDefault="00F15049">
      <w:r>
        <w:t>2/ Fourteen-year-old students can join the test.</w:t>
      </w:r>
    </w:p>
    <w:p w:rsidR="00817C1C" w:rsidRDefault="00F15049">
      <w:r>
        <w:t>3</w:t>
      </w:r>
      <w:r w:rsidR="00817C1C">
        <w:t>/</w:t>
      </w:r>
      <w:r w:rsidR="00817C1C" w:rsidRPr="00817C1C">
        <w:t xml:space="preserve"> </w:t>
      </w:r>
      <w:r w:rsidR="00817C1C">
        <w:t>South Korea and Finland</w:t>
      </w:r>
      <w:r>
        <w:t xml:space="preserve"> were</w:t>
      </w:r>
      <w:r w:rsidR="00817C1C">
        <w:t xml:space="preserve"> the countries with best readers?</w:t>
      </w:r>
    </w:p>
    <w:p w:rsidR="00817C1C" w:rsidRDefault="00F15049">
      <w:r>
        <w:t>4</w:t>
      </w:r>
      <w:r w:rsidR="00817C1C">
        <w:t>/ Students in New Zealand scored the highest of all reading, mathematics and science.</w:t>
      </w:r>
    </w:p>
    <w:p w:rsidR="00817C1C" w:rsidRDefault="00F15049">
      <w:r>
        <w:t>5</w:t>
      </w:r>
      <w:r w:rsidR="00817C1C">
        <w:t>/ The first time when Shanghai took part was last year.</w:t>
      </w:r>
    </w:p>
    <w:p w:rsidR="00F15049" w:rsidRDefault="00F15049">
      <w:pPr>
        <w:rPr>
          <w:b/>
        </w:rPr>
      </w:pPr>
      <w:r w:rsidRPr="00F15049">
        <w:rPr>
          <w:b/>
        </w:rPr>
        <w:t>II/ Listen and fill in each blank with one word.</w:t>
      </w:r>
    </w:p>
    <w:p w:rsidR="00F15049" w:rsidRDefault="00F15049" w:rsidP="00F15049">
      <w:pPr>
        <w:pStyle w:val="NormalWeb"/>
        <w:shd w:val="clear" w:color="auto" w:fill="FFFFFF"/>
        <w:spacing w:line="360" w:lineRule="auto"/>
        <w:rPr>
          <w:rFonts w:ascii="Arial" w:hAnsi="Arial" w:cs="Arial"/>
          <w:color w:val="333333"/>
          <w:sz w:val="20"/>
          <w:szCs w:val="20"/>
        </w:rPr>
      </w:pPr>
      <w:r>
        <w:rPr>
          <w:rFonts w:ascii="Arial" w:hAnsi="Arial" w:cs="Arial"/>
          <w:color w:val="333333"/>
          <w:sz w:val="20"/>
          <w:szCs w:val="20"/>
        </w:rPr>
        <w:t xml:space="preserve">ANDREAS SCHLEICHER: "Asian countries </w:t>
      </w:r>
      <w:r>
        <w:rPr>
          <w:rFonts w:ascii="Arial" w:hAnsi="Arial" w:cs="Arial"/>
          <w:color w:val="333333"/>
          <w:sz w:val="20"/>
          <w:szCs w:val="20"/>
        </w:rPr>
        <w:t>(6)___________</w:t>
      </w:r>
      <w:r>
        <w:rPr>
          <w:rFonts w:ascii="Arial" w:hAnsi="Arial" w:cs="Arial"/>
          <w:color w:val="333333"/>
          <w:sz w:val="20"/>
          <w:szCs w:val="20"/>
        </w:rPr>
        <w:t xml:space="preserve"> </w:t>
      </w:r>
      <w:r>
        <w:rPr>
          <w:rFonts w:ascii="Arial" w:hAnsi="Arial" w:cs="Arial"/>
          <w:color w:val="333333"/>
          <w:sz w:val="20"/>
          <w:szCs w:val="20"/>
        </w:rPr>
        <w:t>education</w:t>
      </w:r>
      <w:r>
        <w:rPr>
          <w:rFonts w:ascii="Arial" w:hAnsi="Arial" w:cs="Arial"/>
          <w:color w:val="333333"/>
          <w:sz w:val="20"/>
          <w:szCs w:val="20"/>
        </w:rPr>
        <w:t xml:space="preserve"> more than other countries. They have given education a priority. Every child, every teacher, every parent knows that education is the gateway to </w:t>
      </w:r>
      <w:r>
        <w:rPr>
          <w:rFonts w:ascii="Arial" w:hAnsi="Arial" w:cs="Arial"/>
          <w:color w:val="333333"/>
          <w:sz w:val="20"/>
          <w:szCs w:val="20"/>
        </w:rPr>
        <w:t>(7)_____________</w:t>
      </w:r>
      <w:r>
        <w:rPr>
          <w:rFonts w:ascii="Arial" w:hAnsi="Arial" w:cs="Arial"/>
          <w:color w:val="333333"/>
          <w:sz w:val="20"/>
          <w:szCs w:val="20"/>
        </w:rPr>
        <w:t>."</w:t>
      </w:r>
    </w:p>
    <w:p w:rsidR="00F15049" w:rsidRDefault="00F15049" w:rsidP="00F15049">
      <w:pPr>
        <w:pStyle w:val="NormalWeb"/>
        <w:shd w:val="clear" w:color="auto" w:fill="FFFFFF"/>
        <w:spacing w:line="360" w:lineRule="auto"/>
        <w:rPr>
          <w:rFonts w:ascii="Arial" w:hAnsi="Arial" w:cs="Arial"/>
          <w:color w:val="333333"/>
          <w:sz w:val="20"/>
          <w:szCs w:val="20"/>
        </w:rPr>
      </w:pPr>
      <w:r>
        <w:rPr>
          <w:rFonts w:ascii="Arial" w:hAnsi="Arial" w:cs="Arial"/>
          <w:color w:val="333333"/>
          <w:sz w:val="20"/>
          <w:szCs w:val="20"/>
        </w:rPr>
        <w:t xml:space="preserve">Mr. Schleicher says other education </w:t>
      </w:r>
      <w:r>
        <w:rPr>
          <w:rFonts w:ascii="Arial" w:hAnsi="Arial" w:cs="Arial"/>
          <w:color w:val="333333"/>
          <w:sz w:val="20"/>
          <w:szCs w:val="20"/>
        </w:rPr>
        <w:t>(8)__________</w:t>
      </w:r>
      <w:r>
        <w:rPr>
          <w:rFonts w:ascii="Arial" w:hAnsi="Arial" w:cs="Arial"/>
          <w:color w:val="333333"/>
          <w:sz w:val="20"/>
          <w:szCs w:val="20"/>
        </w:rPr>
        <w:t xml:space="preserve"> can learn from Shanghai. For example, he says education spending in the province has </w:t>
      </w:r>
      <w:r>
        <w:rPr>
          <w:rFonts w:ascii="Arial" w:hAnsi="Arial" w:cs="Arial"/>
          <w:color w:val="333333"/>
          <w:sz w:val="20"/>
          <w:szCs w:val="20"/>
        </w:rPr>
        <w:t>(9)___________</w:t>
      </w:r>
      <w:r>
        <w:rPr>
          <w:rFonts w:ascii="Arial" w:hAnsi="Arial" w:cs="Arial"/>
          <w:color w:val="333333"/>
          <w:sz w:val="20"/>
          <w:szCs w:val="20"/>
        </w:rPr>
        <w:t xml:space="preserve">, including teacher pay and training. And administrators are putting teachers into challenging classroom </w:t>
      </w:r>
      <w:r>
        <w:rPr>
          <w:rFonts w:ascii="Arial" w:hAnsi="Arial" w:cs="Arial"/>
          <w:color w:val="333333"/>
          <w:sz w:val="20"/>
          <w:szCs w:val="20"/>
        </w:rPr>
        <w:t>(10)__________</w:t>
      </w:r>
      <w:r>
        <w:rPr>
          <w:rFonts w:ascii="Arial" w:hAnsi="Arial" w:cs="Arial"/>
          <w:color w:val="333333"/>
          <w:sz w:val="20"/>
          <w:szCs w:val="20"/>
        </w:rPr>
        <w:t xml:space="preserve"> to make them better at their jobs.</w:t>
      </w:r>
    </w:p>
    <w:p w:rsidR="003D1ED5" w:rsidRDefault="003D1ED5" w:rsidP="00F15049">
      <w:pPr>
        <w:pStyle w:val="NormalWeb"/>
        <w:shd w:val="clear" w:color="auto" w:fill="FFFFFF"/>
        <w:spacing w:line="360" w:lineRule="auto"/>
        <w:rPr>
          <w:rFonts w:ascii="Arial" w:hAnsi="Arial" w:cs="Arial"/>
          <w:color w:val="333333"/>
          <w:sz w:val="20"/>
          <w:szCs w:val="20"/>
        </w:rPr>
      </w:pPr>
    </w:p>
    <w:p w:rsidR="003D1ED5" w:rsidRDefault="003D1ED5" w:rsidP="00F15049">
      <w:pPr>
        <w:pStyle w:val="NormalWeb"/>
        <w:shd w:val="clear" w:color="auto" w:fill="FFFFFF"/>
        <w:spacing w:line="360" w:lineRule="auto"/>
        <w:rPr>
          <w:rFonts w:ascii="Arial" w:hAnsi="Arial" w:cs="Arial"/>
          <w:color w:val="333333"/>
          <w:sz w:val="20"/>
          <w:szCs w:val="20"/>
        </w:rPr>
      </w:pPr>
    </w:p>
    <w:p w:rsidR="003D1ED5" w:rsidRDefault="004248CC" w:rsidP="00F15049">
      <w:pPr>
        <w:pStyle w:val="NormalWeb"/>
        <w:shd w:val="clear" w:color="auto" w:fill="FFFFFF"/>
        <w:spacing w:line="360" w:lineRule="auto"/>
        <w:rPr>
          <w:rFonts w:ascii="Arial" w:hAnsi="Arial" w:cs="Arial"/>
          <w:color w:val="333333"/>
          <w:sz w:val="20"/>
          <w:szCs w:val="20"/>
        </w:rPr>
      </w:pPr>
      <w:r>
        <w:rPr>
          <w:rFonts w:ascii="Arial" w:hAnsi="Arial" w:cs="Arial"/>
          <w:color w:val="333333"/>
          <w:sz w:val="20"/>
          <w:szCs w:val="20"/>
        </w:rPr>
        <w:lastRenderedPageBreak/>
        <w:t xml:space="preserve">LISTENING 4: </w:t>
      </w:r>
    </w:p>
    <w:p w:rsidR="004248CC" w:rsidRDefault="004248CC" w:rsidP="004248CC">
      <w:pPr>
        <w:pStyle w:val="NormalWeb"/>
        <w:shd w:val="clear" w:color="auto" w:fill="FFFFFF"/>
        <w:rPr>
          <w:rFonts w:ascii="Arial" w:hAnsi="Arial" w:cs="Arial"/>
          <w:color w:val="333333"/>
          <w:sz w:val="20"/>
          <w:szCs w:val="20"/>
        </w:rPr>
      </w:pPr>
      <w:r>
        <w:rPr>
          <w:rFonts w:ascii="Arial" w:hAnsi="Arial" w:cs="Arial"/>
          <w:color w:val="333333"/>
          <w:sz w:val="20"/>
          <w:szCs w:val="20"/>
        </w:rPr>
        <w:t>In recent years, Bill Gates has given financial support to improve American education.</w:t>
      </w:r>
    </w:p>
    <w:p w:rsidR="004248CC" w:rsidRDefault="004248CC" w:rsidP="004248CC">
      <w:pPr>
        <w:pStyle w:val="NormalWeb"/>
        <w:shd w:val="clear" w:color="auto" w:fill="FFFFFF"/>
        <w:rPr>
          <w:rFonts w:ascii="Arial" w:hAnsi="Arial" w:cs="Arial"/>
          <w:color w:val="333333"/>
          <w:sz w:val="20"/>
          <w:szCs w:val="20"/>
        </w:rPr>
      </w:pPr>
      <w:r>
        <w:rPr>
          <w:rFonts w:ascii="Arial" w:hAnsi="Arial" w:cs="Arial"/>
          <w:color w:val="333333"/>
          <w:sz w:val="20"/>
          <w:szCs w:val="20"/>
        </w:rPr>
        <w:t>Late last year, the Bill and Melinda Gates Foundation launched the Measures of Effective Teaching project. The project tests new ways to recognize what makes a good teacher.</w:t>
      </w:r>
    </w:p>
    <w:p w:rsidR="004248CC" w:rsidRDefault="004248CC" w:rsidP="004248CC">
      <w:pPr>
        <w:pStyle w:val="NormalWeb"/>
        <w:shd w:val="clear" w:color="auto" w:fill="FFFFFF"/>
        <w:rPr>
          <w:rFonts w:ascii="Arial" w:hAnsi="Arial" w:cs="Arial"/>
          <w:color w:val="333333"/>
          <w:sz w:val="20"/>
          <w:szCs w:val="20"/>
        </w:rPr>
      </w:pPr>
      <w:r>
        <w:rPr>
          <w:rFonts w:ascii="Arial" w:hAnsi="Arial" w:cs="Arial"/>
          <w:color w:val="333333"/>
          <w:sz w:val="20"/>
          <w:szCs w:val="20"/>
        </w:rPr>
        <w:t>Its goal is to help educators and policymakers identify and support good teaching.</w:t>
      </w:r>
    </w:p>
    <w:p w:rsidR="004248CC" w:rsidRDefault="004248CC" w:rsidP="004248CC">
      <w:pPr>
        <w:pStyle w:val="NormalWeb"/>
        <w:shd w:val="clear" w:color="auto" w:fill="FFFFFF"/>
        <w:rPr>
          <w:rFonts w:ascii="Arial" w:hAnsi="Arial" w:cs="Arial"/>
          <w:color w:val="333333"/>
          <w:sz w:val="20"/>
          <w:szCs w:val="20"/>
        </w:rPr>
      </w:pPr>
      <w:r>
        <w:rPr>
          <w:rFonts w:ascii="Arial" w:hAnsi="Arial" w:cs="Arial"/>
          <w:color w:val="333333"/>
          <w:sz w:val="20"/>
          <w:szCs w:val="20"/>
        </w:rPr>
        <w:t>The study is being carried out in public school systems in seven American cities. Thousands of teachers volunteered to take part. They agreed to have their classes recorded on video, but only for observation by expert researchers.</w:t>
      </w:r>
    </w:p>
    <w:p w:rsidR="004248CC" w:rsidRDefault="004248CC" w:rsidP="004248CC">
      <w:pPr>
        <w:pStyle w:val="NormalWeb"/>
        <w:shd w:val="clear" w:color="auto" w:fill="FFFFFF"/>
        <w:rPr>
          <w:rFonts w:ascii="Arial" w:hAnsi="Arial" w:cs="Arial"/>
          <w:color w:val="333333"/>
          <w:sz w:val="20"/>
          <w:szCs w:val="20"/>
        </w:rPr>
      </w:pPr>
      <w:r>
        <w:rPr>
          <w:rFonts w:ascii="Arial" w:hAnsi="Arial" w:cs="Arial"/>
          <w:color w:val="333333"/>
          <w:sz w:val="20"/>
          <w:szCs w:val="20"/>
        </w:rPr>
        <w:t>Last spring, the project collected digital videos of thirteen thousand lessons in the classrooms taught by the teachers. They were in grades four through nine.</w:t>
      </w:r>
    </w:p>
    <w:p w:rsidR="004248CC" w:rsidRDefault="004248CC" w:rsidP="004248CC">
      <w:pPr>
        <w:pStyle w:val="NormalWeb"/>
        <w:shd w:val="clear" w:color="auto" w:fill="FFFFFF"/>
        <w:rPr>
          <w:rFonts w:ascii="Arial" w:hAnsi="Arial" w:cs="Arial"/>
          <w:color w:val="333333"/>
          <w:sz w:val="20"/>
          <w:szCs w:val="20"/>
        </w:rPr>
      </w:pPr>
      <w:r>
        <w:rPr>
          <w:rFonts w:ascii="Arial" w:hAnsi="Arial" w:cs="Arial"/>
          <w:color w:val="333333"/>
          <w:sz w:val="20"/>
          <w:szCs w:val="20"/>
        </w:rPr>
        <w:t>Researchers also collected information from students. They asked students to report their opinions of each teacher’s classroom. Students were also tested in mathematics, English and biology.</w:t>
      </w:r>
    </w:p>
    <w:p w:rsidR="004248CC" w:rsidRDefault="004248CC" w:rsidP="004248CC">
      <w:pPr>
        <w:pStyle w:val="NormalWeb"/>
        <w:shd w:val="clear" w:color="auto" w:fill="FFFFFF"/>
        <w:rPr>
          <w:rFonts w:ascii="Arial" w:hAnsi="Arial" w:cs="Arial"/>
          <w:color w:val="333333"/>
          <w:sz w:val="20"/>
          <w:szCs w:val="20"/>
        </w:rPr>
      </w:pPr>
      <w:r>
        <w:rPr>
          <w:rFonts w:ascii="Arial" w:hAnsi="Arial" w:cs="Arial"/>
          <w:color w:val="333333"/>
          <w:sz w:val="20"/>
          <w:szCs w:val="20"/>
        </w:rPr>
        <w:t>Officials recently released early results of the project study. The report says teachers’ past success in raising student scores on state tests is one of the strongest signs of their ability to do so again. This is known as a teacher’s “value-added.”</w:t>
      </w:r>
    </w:p>
    <w:p w:rsidR="004248CC" w:rsidRDefault="004248CC" w:rsidP="004248CC">
      <w:pPr>
        <w:pStyle w:val="NormalWeb"/>
        <w:shd w:val="clear" w:color="auto" w:fill="FFFFFF"/>
        <w:rPr>
          <w:rFonts w:ascii="Arial" w:hAnsi="Arial" w:cs="Arial"/>
          <w:color w:val="333333"/>
          <w:sz w:val="20"/>
          <w:szCs w:val="20"/>
        </w:rPr>
      </w:pPr>
      <w:r>
        <w:rPr>
          <w:rFonts w:ascii="Arial" w:hAnsi="Arial" w:cs="Arial"/>
          <w:color w:val="333333"/>
          <w:sz w:val="20"/>
          <w:szCs w:val="20"/>
        </w:rPr>
        <w:t>The teachers with the highest value-added scores on state tests also help students understand math or show reading ability.</w:t>
      </w:r>
    </w:p>
    <w:p w:rsidR="008521D7" w:rsidRDefault="008521D7" w:rsidP="004248CC">
      <w:pPr>
        <w:pStyle w:val="NormalWeb"/>
        <w:shd w:val="clear" w:color="auto" w:fill="FFFFFF"/>
        <w:rPr>
          <w:rFonts w:ascii="Arial" w:hAnsi="Arial" w:cs="Arial"/>
          <w:color w:val="333333"/>
          <w:sz w:val="20"/>
          <w:szCs w:val="20"/>
        </w:rPr>
      </w:pPr>
    </w:p>
    <w:p w:rsidR="008521D7" w:rsidRDefault="008521D7" w:rsidP="004248CC">
      <w:pPr>
        <w:pStyle w:val="NormalWeb"/>
        <w:shd w:val="clear" w:color="auto" w:fill="FFFFFF"/>
        <w:rPr>
          <w:rFonts w:ascii="Arial" w:hAnsi="Arial" w:cs="Arial"/>
          <w:color w:val="333333"/>
          <w:sz w:val="20"/>
          <w:szCs w:val="20"/>
        </w:rPr>
      </w:pPr>
    </w:p>
    <w:p w:rsidR="008521D7" w:rsidRDefault="008521D7" w:rsidP="004248CC">
      <w:pPr>
        <w:pStyle w:val="NormalWeb"/>
        <w:shd w:val="clear" w:color="auto" w:fill="FFFFFF"/>
        <w:rPr>
          <w:rFonts w:ascii="Arial" w:hAnsi="Arial" w:cs="Arial"/>
          <w:color w:val="333333"/>
          <w:sz w:val="20"/>
          <w:szCs w:val="20"/>
        </w:rPr>
      </w:pPr>
    </w:p>
    <w:p w:rsidR="008521D7" w:rsidRDefault="008521D7" w:rsidP="004248CC">
      <w:pPr>
        <w:pStyle w:val="NormalWeb"/>
        <w:shd w:val="clear" w:color="auto" w:fill="FFFFFF"/>
        <w:rPr>
          <w:rFonts w:ascii="Arial" w:hAnsi="Arial" w:cs="Arial"/>
          <w:color w:val="333333"/>
          <w:sz w:val="20"/>
          <w:szCs w:val="20"/>
        </w:rPr>
      </w:pPr>
      <w:r>
        <w:rPr>
          <w:rFonts w:ascii="Arial" w:hAnsi="Arial" w:cs="Arial"/>
          <w:color w:val="333333"/>
          <w:sz w:val="20"/>
          <w:szCs w:val="20"/>
        </w:rPr>
        <w:t>LISTENING 4:</w:t>
      </w:r>
      <w:bookmarkStart w:id="0" w:name="_GoBack"/>
      <w:bookmarkEnd w:id="0"/>
    </w:p>
    <w:p w:rsidR="004248CC" w:rsidRPr="008521D7" w:rsidRDefault="004248CC" w:rsidP="00F15049">
      <w:pPr>
        <w:pStyle w:val="NormalWeb"/>
        <w:shd w:val="clear" w:color="auto" w:fill="FFFFFF"/>
        <w:spacing w:line="360" w:lineRule="auto"/>
        <w:rPr>
          <w:rFonts w:ascii="Arial" w:hAnsi="Arial" w:cs="Arial"/>
          <w:b/>
          <w:color w:val="333333"/>
          <w:sz w:val="20"/>
          <w:szCs w:val="20"/>
        </w:rPr>
      </w:pPr>
      <w:r w:rsidRPr="008521D7">
        <w:rPr>
          <w:rFonts w:ascii="Arial" w:hAnsi="Arial" w:cs="Arial"/>
          <w:b/>
          <w:color w:val="333333"/>
          <w:sz w:val="20"/>
          <w:szCs w:val="20"/>
        </w:rPr>
        <w:t>I/ True or False</w:t>
      </w:r>
    </w:p>
    <w:p w:rsidR="004248CC" w:rsidRDefault="004248CC" w:rsidP="004248CC">
      <w:pPr>
        <w:pStyle w:val="NormalWeb"/>
        <w:numPr>
          <w:ilvl w:val="0"/>
          <w:numId w:val="1"/>
        </w:numPr>
        <w:shd w:val="clear" w:color="auto" w:fill="FFFFFF"/>
        <w:spacing w:line="360" w:lineRule="auto"/>
        <w:rPr>
          <w:rFonts w:ascii="Arial" w:hAnsi="Arial" w:cs="Arial"/>
          <w:color w:val="333333"/>
          <w:sz w:val="20"/>
          <w:szCs w:val="20"/>
        </w:rPr>
      </w:pPr>
      <w:r>
        <w:rPr>
          <w:rFonts w:ascii="Arial" w:hAnsi="Arial" w:cs="Arial"/>
          <w:color w:val="333333"/>
          <w:sz w:val="20"/>
          <w:szCs w:val="20"/>
        </w:rPr>
        <w:t>According to the report, Bill Clinton supports this project.</w:t>
      </w:r>
    </w:p>
    <w:p w:rsidR="004248CC" w:rsidRDefault="004248CC" w:rsidP="004248CC">
      <w:pPr>
        <w:pStyle w:val="NormalWeb"/>
        <w:numPr>
          <w:ilvl w:val="0"/>
          <w:numId w:val="1"/>
        </w:numPr>
        <w:shd w:val="clear" w:color="auto" w:fill="FFFFFF"/>
        <w:spacing w:line="360" w:lineRule="auto"/>
        <w:rPr>
          <w:rFonts w:ascii="Arial" w:hAnsi="Arial" w:cs="Arial"/>
          <w:color w:val="333333"/>
          <w:sz w:val="20"/>
          <w:szCs w:val="20"/>
        </w:rPr>
      </w:pPr>
      <w:r>
        <w:rPr>
          <w:rFonts w:ascii="Arial" w:hAnsi="Arial" w:cs="Arial"/>
          <w:color w:val="333333"/>
          <w:sz w:val="20"/>
          <w:szCs w:val="20"/>
        </w:rPr>
        <w:t>The project began last month.</w:t>
      </w:r>
    </w:p>
    <w:p w:rsidR="004248CC" w:rsidRDefault="004248CC" w:rsidP="004248CC">
      <w:pPr>
        <w:pStyle w:val="NormalWeb"/>
        <w:numPr>
          <w:ilvl w:val="0"/>
          <w:numId w:val="1"/>
        </w:numPr>
        <w:shd w:val="clear" w:color="auto" w:fill="FFFFFF"/>
        <w:spacing w:line="360" w:lineRule="auto"/>
        <w:rPr>
          <w:rFonts w:ascii="Arial" w:hAnsi="Arial" w:cs="Arial"/>
          <w:color w:val="333333"/>
          <w:sz w:val="20"/>
          <w:szCs w:val="20"/>
        </w:rPr>
      </w:pPr>
      <w:r>
        <w:rPr>
          <w:rFonts w:ascii="Arial" w:hAnsi="Arial" w:cs="Arial"/>
          <w:color w:val="333333"/>
          <w:sz w:val="20"/>
          <w:szCs w:val="20"/>
        </w:rPr>
        <w:t>Students were in grades four through nine.</w:t>
      </w:r>
    </w:p>
    <w:p w:rsidR="004248CC" w:rsidRDefault="004248CC" w:rsidP="004248CC">
      <w:pPr>
        <w:pStyle w:val="NormalWeb"/>
        <w:numPr>
          <w:ilvl w:val="0"/>
          <w:numId w:val="1"/>
        </w:numPr>
        <w:shd w:val="clear" w:color="auto" w:fill="FFFFFF"/>
        <w:spacing w:line="360" w:lineRule="auto"/>
        <w:rPr>
          <w:rFonts w:ascii="Arial" w:hAnsi="Arial" w:cs="Arial"/>
          <w:color w:val="333333"/>
          <w:sz w:val="20"/>
          <w:szCs w:val="20"/>
        </w:rPr>
      </w:pPr>
      <w:r>
        <w:rPr>
          <w:rFonts w:ascii="Arial" w:hAnsi="Arial" w:cs="Arial"/>
          <w:color w:val="333333"/>
          <w:sz w:val="20"/>
          <w:szCs w:val="20"/>
        </w:rPr>
        <w:t>The goal of this project is to help educators and policy makers identify and support good teaching.</w:t>
      </w:r>
    </w:p>
    <w:p w:rsidR="004248CC" w:rsidRDefault="004248CC" w:rsidP="004248CC">
      <w:pPr>
        <w:pStyle w:val="NormalWeb"/>
        <w:numPr>
          <w:ilvl w:val="0"/>
          <w:numId w:val="1"/>
        </w:numPr>
        <w:shd w:val="clear" w:color="auto" w:fill="FFFFFF"/>
        <w:spacing w:line="360" w:lineRule="auto"/>
        <w:rPr>
          <w:rFonts w:ascii="Arial" w:hAnsi="Arial" w:cs="Arial"/>
          <w:color w:val="333333"/>
          <w:sz w:val="20"/>
          <w:szCs w:val="20"/>
        </w:rPr>
      </w:pPr>
      <w:r>
        <w:rPr>
          <w:rFonts w:ascii="Arial" w:hAnsi="Arial" w:cs="Arial"/>
          <w:color w:val="333333"/>
          <w:sz w:val="20"/>
          <w:szCs w:val="20"/>
        </w:rPr>
        <w:t>There are seven American cities to take part in the project.</w:t>
      </w:r>
    </w:p>
    <w:p w:rsidR="004248CC" w:rsidRPr="008521D7" w:rsidRDefault="004248CC" w:rsidP="004248CC">
      <w:pPr>
        <w:pStyle w:val="NormalWeb"/>
        <w:shd w:val="clear" w:color="auto" w:fill="FFFFFF"/>
        <w:spacing w:line="360" w:lineRule="auto"/>
        <w:rPr>
          <w:rFonts w:ascii="Arial" w:hAnsi="Arial" w:cs="Arial"/>
          <w:b/>
          <w:color w:val="333333"/>
          <w:sz w:val="20"/>
          <w:szCs w:val="20"/>
        </w:rPr>
      </w:pPr>
      <w:r w:rsidRPr="008521D7">
        <w:rPr>
          <w:rFonts w:ascii="Arial" w:hAnsi="Arial" w:cs="Arial"/>
          <w:b/>
          <w:color w:val="333333"/>
          <w:sz w:val="20"/>
          <w:szCs w:val="20"/>
        </w:rPr>
        <w:t>II/ Fill in the blanks.</w:t>
      </w:r>
    </w:p>
    <w:p w:rsidR="004248CC" w:rsidRDefault="004248CC" w:rsidP="004248CC">
      <w:pPr>
        <w:pStyle w:val="NormalWeb"/>
        <w:shd w:val="clear" w:color="auto" w:fill="FFFFFF"/>
        <w:rPr>
          <w:rFonts w:ascii="Arial" w:hAnsi="Arial" w:cs="Arial"/>
          <w:color w:val="333333"/>
          <w:sz w:val="20"/>
          <w:szCs w:val="20"/>
        </w:rPr>
      </w:pPr>
      <w:r>
        <w:rPr>
          <w:rFonts w:ascii="Arial" w:hAnsi="Arial" w:cs="Arial"/>
          <w:color w:val="333333"/>
          <w:sz w:val="20"/>
          <w:szCs w:val="20"/>
        </w:rPr>
        <w:t xml:space="preserve">Researchers also </w:t>
      </w:r>
      <w:r>
        <w:rPr>
          <w:rFonts w:ascii="Arial" w:hAnsi="Arial" w:cs="Arial"/>
          <w:color w:val="333333"/>
          <w:sz w:val="20"/>
          <w:szCs w:val="20"/>
        </w:rPr>
        <w:t>(6)____________</w:t>
      </w:r>
      <w:r>
        <w:rPr>
          <w:rFonts w:ascii="Arial" w:hAnsi="Arial" w:cs="Arial"/>
          <w:color w:val="333333"/>
          <w:sz w:val="20"/>
          <w:szCs w:val="20"/>
        </w:rPr>
        <w:t xml:space="preserve"> information from students. They asked students to report their opinions of each teacher’s classroom. Students were also tested in mathematics, English and </w:t>
      </w:r>
      <w:r>
        <w:rPr>
          <w:rFonts w:ascii="Arial" w:hAnsi="Arial" w:cs="Arial"/>
          <w:color w:val="333333"/>
          <w:sz w:val="20"/>
          <w:szCs w:val="20"/>
        </w:rPr>
        <w:t>(7)____________</w:t>
      </w:r>
      <w:r>
        <w:rPr>
          <w:rFonts w:ascii="Arial" w:hAnsi="Arial" w:cs="Arial"/>
          <w:color w:val="333333"/>
          <w:sz w:val="20"/>
          <w:szCs w:val="20"/>
        </w:rPr>
        <w:t>.</w:t>
      </w:r>
    </w:p>
    <w:p w:rsidR="004248CC" w:rsidRDefault="004248CC" w:rsidP="004248CC">
      <w:pPr>
        <w:pStyle w:val="NormalWeb"/>
        <w:shd w:val="clear" w:color="auto" w:fill="FFFFFF"/>
        <w:rPr>
          <w:rFonts w:ascii="Arial" w:hAnsi="Arial" w:cs="Arial"/>
          <w:color w:val="333333"/>
          <w:sz w:val="20"/>
          <w:szCs w:val="20"/>
        </w:rPr>
      </w:pPr>
      <w:r>
        <w:rPr>
          <w:rFonts w:ascii="Arial" w:hAnsi="Arial" w:cs="Arial"/>
          <w:color w:val="333333"/>
          <w:sz w:val="20"/>
          <w:szCs w:val="20"/>
        </w:rPr>
        <w:t xml:space="preserve">Officials recently released early </w:t>
      </w:r>
      <w:r>
        <w:rPr>
          <w:rFonts w:ascii="Arial" w:hAnsi="Arial" w:cs="Arial"/>
          <w:color w:val="333333"/>
          <w:sz w:val="20"/>
          <w:szCs w:val="20"/>
        </w:rPr>
        <w:t>(8)____________</w:t>
      </w:r>
      <w:r>
        <w:rPr>
          <w:rFonts w:ascii="Arial" w:hAnsi="Arial" w:cs="Arial"/>
          <w:color w:val="333333"/>
          <w:sz w:val="20"/>
          <w:szCs w:val="20"/>
        </w:rPr>
        <w:t xml:space="preserve"> of the project study. The report says teachers’ past success in raising student scores on state tests is one of the </w:t>
      </w:r>
      <w:r>
        <w:rPr>
          <w:rFonts w:ascii="Arial" w:hAnsi="Arial" w:cs="Arial"/>
          <w:color w:val="333333"/>
          <w:sz w:val="20"/>
          <w:szCs w:val="20"/>
        </w:rPr>
        <w:t>(9)_____________</w:t>
      </w:r>
      <w:r>
        <w:rPr>
          <w:rFonts w:ascii="Arial" w:hAnsi="Arial" w:cs="Arial"/>
          <w:color w:val="333333"/>
          <w:sz w:val="20"/>
          <w:szCs w:val="20"/>
        </w:rPr>
        <w:t xml:space="preserve"> signs of their ability to do so again. This is known as a teacher’s “value-added.”</w:t>
      </w:r>
    </w:p>
    <w:p w:rsidR="004248CC" w:rsidRDefault="004248CC" w:rsidP="004248CC">
      <w:pPr>
        <w:pStyle w:val="NormalWeb"/>
        <w:shd w:val="clear" w:color="auto" w:fill="FFFFFF"/>
        <w:rPr>
          <w:rFonts w:ascii="Arial" w:hAnsi="Arial" w:cs="Arial"/>
          <w:color w:val="333333"/>
          <w:sz w:val="20"/>
          <w:szCs w:val="20"/>
        </w:rPr>
      </w:pPr>
      <w:r>
        <w:rPr>
          <w:rFonts w:ascii="Arial" w:hAnsi="Arial" w:cs="Arial"/>
          <w:color w:val="333333"/>
          <w:sz w:val="20"/>
          <w:szCs w:val="20"/>
        </w:rPr>
        <w:t xml:space="preserve">The teachers with the highest value-added scores on state tests also help students understand math or show reading </w:t>
      </w:r>
      <w:r>
        <w:rPr>
          <w:rFonts w:ascii="Arial" w:hAnsi="Arial" w:cs="Arial"/>
          <w:color w:val="333333"/>
          <w:sz w:val="20"/>
          <w:szCs w:val="20"/>
        </w:rPr>
        <w:t>(10_____________</w:t>
      </w:r>
      <w:r>
        <w:rPr>
          <w:rFonts w:ascii="Arial" w:hAnsi="Arial" w:cs="Arial"/>
          <w:color w:val="333333"/>
          <w:sz w:val="20"/>
          <w:szCs w:val="20"/>
        </w:rPr>
        <w:t>.</w:t>
      </w:r>
    </w:p>
    <w:p w:rsidR="004248CC" w:rsidRPr="00F15049" w:rsidRDefault="004248CC" w:rsidP="004248CC">
      <w:pPr>
        <w:pStyle w:val="NormalWeb"/>
        <w:shd w:val="clear" w:color="auto" w:fill="FFFFFF"/>
        <w:spacing w:line="360" w:lineRule="auto"/>
        <w:rPr>
          <w:rFonts w:ascii="Arial" w:hAnsi="Arial" w:cs="Arial"/>
          <w:color w:val="333333"/>
          <w:sz w:val="20"/>
          <w:szCs w:val="20"/>
        </w:rPr>
      </w:pPr>
    </w:p>
    <w:sectPr w:rsidR="004248CC" w:rsidRPr="00F15049" w:rsidSect="00F15049">
      <w:pgSz w:w="12240" w:h="15840"/>
      <w:pgMar w:top="567" w:right="851"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1F3622"/>
    <w:multiLevelType w:val="hybridMultilevel"/>
    <w:tmpl w:val="B2FC0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C1C"/>
    <w:rsid w:val="00046C0E"/>
    <w:rsid w:val="003D1ED5"/>
    <w:rsid w:val="004248CC"/>
    <w:rsid w:val="00553956"/>
    <w:rsid w:val="00817C1C"/>
    <w:rsid w:val="008521D7"/>
    <w:rsid w:val="00F15049"/>
    <w:rsid w:val="00F37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17C1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7C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817C1C"/>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17C1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7C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817C1C"/>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52996">
      <w:bodyDiv w:val="1"/>
      <w:marLeft w:val="0"/>
      <w:marRight w:val="0"/>
      <w:marTop w:val="0"/>
      <w:marBottom w:val="0"/>
      <w:divBdr>
        <w:top w:val="none" w:sz="0" w:space="0" w:color="auto"/>
        <w:left w:val="none" w:sz="0" w:space="0" w:color="auto"/>
        <w:bottom w:val="none" w:sz="0" w:space="0" w:color="auto"/>
        <w:right w:val="none" w:sz="0" w:space="0" w:color="auto"/>
      </w:divBdr>
    </w:div>
    <w:div w:id="436605916">
      <w:bodyDiv w:val="1"/>
      <w:marLeft w:val="0"/>
      <w:marRight w:val="0"/>
      <w:marTop w:val="0"/>
      <w:marBottom w:val="0"/>
      <w:divBdr>
        <w:top w:val="none" w:sz="0" w:space="0" w:color="auto"/>
        <w:left w:val="none" w:sz="0" w:space="0" w:color="auto"/>
        <w:bottom w:val="none" w:sz="0" w:space="0" w:color="auto"/>
        <w:right w:val="none" w:sz="0" w:space="0" w:color="auto"/>
      </w:divBdr>
    </w:div>
    <w:div w:id="182349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BAD2B-2DE3-4A11-BCEC-F169ED5A2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676</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4526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2018-08-28T08:41:00Z</dcterms:created>
  <dcterms:modified xsi:type="dcterms:W3CDTF">2018-08-28T09:17:00Z</dcterms:modified>
</cp:coreProperties>
</file>